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before="120" w:line="360" w:lineRule="auto"/>
        <w:rPr>
          <w:b w:val="1"/>
          <w:sz w:val="28"/>
          <w:szCs w:val="28"/>
        </w:rPr>
      </w:pPr>
      <w:r w:rsidDel="00000000" w:rsidR="00000000" w:rsidRPr="00000000">
        <w:rPr>
          <w:b w:val="1"/>
          <w:sz w:val="28"/>
          <w:szCs w:val="28"/>
          <w:u w:val="single"/>
          <w:rtl w:val="0"/>
        </w:rPr>
        <w:t xml:space="preserve">Position:</w:t>
      </w:r>
      <w:r w:rsidDel="00000000" w:rsidR="00000000" w:rsidRPr="00000000">
        <w:rPr>
          <w:b w:val="1"/>
          <w:sz w:val="28"/>
          <w:szCs w:val="28"/>
          <w:rtl w:val="0"/>
        </w:rPr>
        <w:t xml:space="preserve"> </w:t>
      </w:r>
    </w:p>
    <w:p w:rsidR="00000000" w:rsidDel="00000000" w:rsidP="00000000" w:rsidRDefault="00000000" w:rsidRPr="00000000" w14:paraId="00000003">
      <w:pPr>
        <w:shd w:fill="ffffff" w:val="clear"/>
        <w:spacing w:before="120" w:line="360" w:lineRule="auto"/>
        <w:rPr>
          <w:b w:val="1"/>
          <w:sz w:val="28"/>
          <w:szCs w:val="28"/>
        </w:rPr>
      </w:pPr>
      <w:r w:rsidDel="00000000" w:rsidR="00000000" w:rsidRPr="00000000">
        <w:rPr>
          <w:b w:val="1"/>
          <w:sz w:val="28"/>
          <w:szCs w:val="28"/>
          <w:rtl w:val="0"/>
        </w:rPr>
        <w:t xml:space="preserve">Program Assistant for the U.S. Geological Survey Southwest Climate Adaptation Science Center</w:t>
      </w:r>
    </w:p>
    <w:p w:rsidR="00000000" w:rsidDel="00000000" w:rsidP="00000000" w:rsidRDefault="00000000" w:rsidRPr="00000000" w14:paraId="00000004">
      <w:pPr>
        <w:shd w:fill="ffffff" w:val="clear"/>
        <w:spacing w:before="120" w:line="360" w:lineRule="auto"/>
        <w:rPr/>
      </w:pPr>
      <w:r w:rsidDel="00000000" w:rsidR="00000000" w:rsidRPr="00000000">
        <w:rPr>
          <w:b w:val="1"/>
          <w:rtl w:val="0"/>
        </w:rPr>
        <w:t xml:space="preserve">Office Location: </w:t>
      </w:r>
      <w:r w:rsidDel="00000000" w:rsidR="00000000" w:rsidRPr="00000000">
        <w:rPr>
          <w:highlight w:val="white"/>
          <w:rtl w:val="0"/>
        </w:rPr>
        <w:t xml:space="preserve">ENR2 Building, 4th Floor (1064 E. Lowell Street, Tucson, AZ 85721)</w:t>
      </w:r>
      <w:r w:rsidDel="00000000" w:rsidR="00000000" w:rsidRPr="00000000">
        <w:rPr>
          <w:rtl w:val="0"/>
        </w:rPr>
      </w:r>
    </w:p>
    <w:p w:rsidR="00000000" w:rsidDel="00000000" w:rsidP="00000000" w:rsidRDefault="00000000" w:rsidRPr="00000000" w14:paraId="00000005">
      <w:pPr>
        <w:shd w:fill="ffffff" w:val="clear"/>
        <w:spacing w:before="120" w:line="360" w:lineRule="auto"/>
        <w:rPr>
          <w:b w:val="1"/>
        </w:rPr>
      </w:pPr>
      <w:r w:rsidDel="00000000" w:rsidR="00000000" w:rsidRPr="00000000">
        <w:rPr>
          <w:b w:val="1"/>
          <w:rtl w:val="0"/>
        </w:rPr>
        <w:t xml:space="preserve">Scope of work:</w:t>
      </w:r>
    </w:p>
    <w:p w:rsidR="00000000" w:rsidDel="00000000" w:rsidP="00000000" w:rsidRDefault="00000000" w:rsidRPr="00000000" w14:paraId="00000006">
      <w:pPr>
        <w:shd w:fill="ffffff" w:val="clear"/>
        <w:spacing w:before="120" w:line="360" w:lineRule="auto"/>
        <w:rPr/>
      </w:pPr>
      <w:r w:rsidDel="00000000" w:rsidR="00000000" w:rsidRPr="00000000">
        <w:rPr>
          <w:u w:val="single"/>
          <w:rtl w:val="0"/>
        </w:rPr>
        <w:t xml:space="preserve">Primary duties</w:t>
      </w:r>
      <w:r w:rsidDel="00000000" w:rsidR="00000000" w:rsidRPr="00000000">
        <w:rPr>
          <w:rtl w:val="0"/>
        </w:rPr>
        <w:t xml:space="preserve"> include assisting with meeting planning and logistics, research project tracking, and communication product development; and assisting in outreach with science and education events.</w:t>
      </w:r>
      <w:r w:rsidDel="00000000" w:rsidR="00000000" w:rsidRPr="00000000">
        <w:rPr>
          <w:rtl w:val="0"/>
        </w:rPr>
        <w:t xml:space="preserve"> Serves as a point of contact for SW CASC principal investigators and consortium partners; coordinates with UA program staff and reports to USGS program staff. </w:t>
      </w:r>
    </w:p>
    <w:p w:rsidR="00000000" w:rsidDel="00000000" w:rsidP="00000000" w:rsidRDefault="00000000" w:rsidRPr="00000000" w14:paraId="00000007">
      <w:pPr>
        <w:shd w:fill="ffffff" w:val="clear"/>
        <w:spacing w:before="120" w:line="360" w:lineRule="auto"/>
        <w:rPr/>
      </w:pPr>
      <w:r w:rsidDel="00000000" w:rsidR="00000000" w:rsidRPr="00000000">
        <w:rPr>
          <w:u w:val="single"/>
          <w:rtl w:val="0"/>
        </w:rPr>
        <w:t xml:space="preserve">Secondary duties</w:t>
      </w:r>
      <w:r w:rsidDel="00000000" w:rsidR="00000000" w:rsidRPr="00000000">
        <w:rPr>
          <w:rtl w:val="0"/>
        </w:rPr>
        <w:t xml:space="preserve"> include assisting staff with standard office paperwork, data entry and database maintenance; meeting note-taking/transcription, </w:t>
      </w:r>
      <w:r w:rsidDel="00000000" w:rsidR="00000000" w:rsidRPr="00000000">
        <w:rPr>
          <w:rtl w:val="0"/>
        </w:rPr>
        <w:t xml:space="preserve">and possible CASC project management working group contributions.</w:t>
      </w:r>
    </w:p>
    <w:p w:rsidR="00000000" w:rsidDel="00000000" w:rsidP="00000000" w:rsidRDefault="00000000" w:rsidRPr="00000000" w14:paraId="00000008">
      <w:pPr>
        <w:shd w:fill="ffffff" w:val="clear"/>
        <w:spacing w:before="120" w:line="360" w:lineRule="auto"/>
        <w:rPr/>
      </w:pPr>
      <w:r w:rsidDel="00000000" w:rsidR="00000000" w:rsidRPr="00000000">
        <w:rPr>
          <w:rtl w:val="0"/>
        </w:rPr>
        <w:t xml:space="preserve"> </w:t>
      </w:r>
    </w:p>
    <w:p w:rsidR="00000000" w:rsidDel="00000000" w:rsidP="00000000" w:rsidRDefault="00000000" w:rsidRPr="00000000" w14:paraId="00000009">
      <w:pPr>
        <w:shd w:fill="ffffff" w:val="clear"/>
        <w:spacing w:before="120" w:line="360" w:lineRule="auto"/>
        <w:rPr>
          <w:b w:val="1"/>
        </w:rPr>
      </w:pPr>
      <w:r w:rsidDel="00000000" w:rsidR="00000000" w:rsidRPr="00000000">
        <w:rPr>
          <w:b w:val="1"/>
          <w:rtl w:val="0"/>
        </w:rPr>
        <w:t xml:space="preserve">Qualifications:</w:t>
      </w:r>
    </w:p>
    <w:p w:rsidR="00000000" w:rsidDel="00000000" w:rsidP="00000000" w:rsidRDefault="00000000" w:rsidRPr="00000000" w14:paraId="0000000A">
      <w:pPr>
        <w:numPr>
          <w:ilvl w:val="0"/>
          <w:numId w:val="1"/>
        </w:numPr>
        <w:spacing w:after="0" w:afterAutospacing="0" w:before="120" w:line="252.00000000000003" w:lineRule="auto"/>
        <w:ind w:left="720" w:hanging="360"/>
        <w:rPr>
          <w:color w:val="000000"/>
        </w:rPr>
      </w:pPr>
      <w:r w:rsidDel="00000000" w:rsidR="00000000" w:rsidRPr="00000000">
        <w:rPr>
          <w:rtl w:val="0"/>
        </w:rPr>
        <w:t xml:space="preserve">Required Education: Must be enrolled in the current Fall 2020 term as a </w:t>
      </w:r>
      <w:r w:rsidDel="00000000" w:rsidR="00000000" w:rsidRPr="00000000">
        <w:rPr>
          <w:b w:val="1"/>
          <w:rtl w:val="0"/>
        </w:rPr>
        <w:t xml:space="preserve">graduate student</w:t>
      </w:r>
      <w:r w:rsidDel="00000000" w:rsidR="00000000" w:rsidRPr="00000000">
        <w:rPr>
          <w:rtl w:val="0"/>
        </w:rPr>
        <w:t xml:space="preserve"> at the University of Arizona. Hiring is contingent upon verification of current student status.</w:t>
      </w:r>
    </w:p>
    <w:p w:rsidR="00000000" w:rsidDel="00000000" w:rsidP="00000000" w:rsidRDefault="00000000" w:rsidRPr="00000000" w14:paraId="0000000B">
      <w:pPr>
        <w:numPr>
          <w:ilvl w:val="0"/>
          <w:numId w:val="1"/>
        </w:numPr>
        <w:spacing w:after="0" w:afterAutospacing="0" w:before="0" w:beforeAutospacing="0" w:line="252.00000000000003" w:lineRule="auto"/>
        <w:ind w:left="720" w:hanging="360"/>
        <w:rPr>
          <w:color w:val="000000"/>
        </w:rPr>
      </w:pPr>
      <w:r w:rsidDel="00000000" w:rsidR="00000000" w:rsidRPr="00000000">
        <w:rPr>
          <w:rtl w:val="0"/>
        </w:rPr>
        <w:t xml:space="preserve">Must attach Fall 2020 class schedule.</w:t>
      </w:r>
    </w:p>
    <w:p w:rsidR="00000000" w:rsidDel="00000000" w:rsidP="00000000" w:rsidRDefault="00000000" w:rsidRPr="00000000" w14:paraId="0000000C">
      <w:pPr>
        <w:numPr>
          <w:ilvl w:val="0"/>
          <w:numId w:val="1"/>
        </w:numPr>
        <w:spacing w:after="0" w:afterAutospacing="0" w:before="0" w:beforeAutospacing="0" w:line="252.00000000000003" w:lineRule="auto"/>
        <w:ind w:left="720" w:hanging="360"/>
        <w:rPr>
          <w:color w:val="000000"/>
        </w:rPr>
      </w:pPr>
      <w:r w:rsidDel="00000000" w:rsidR="00000000" w:rsidRPr="00000000">
        <w:rPr>
          <w:rtl w:val="0"/>
        </w:rPr>
        <w:t xml:space="preserve">Must be able to take and pass federal government background check.</w:t>
      </w:r>
    </w:p>
    <w:p w:rsidR="00000000" w:rsidDel="00000000" w:rsidP="00000000" w:rsidRDefault="00000000" w:rsidRPr="00000000" w14:paraId="0000000D">
      <w:pPr>
        <w:numPr>
          <w:ilvl w:val="0"/>
          <w:numId w:val="1"/>
        </w:numPr>
        <w:spacing w:after="160" w:before="0" w:beforeAutospacing="0" w:line="252.00000000000003" w:lineRule="auto"/>
        <w:ind w:left="720" w:hanging="360"/>
        <w:rPr>
          <w:color w:val="000000"/>
        </w:rPr>
      </w:pPr>
      <w:r w:rsidDel="00000000" w:rsidR="00000000" w:rsidRPr="00000000">
        <w:rPr>
          <w:rtl w:val="0"/>
        </w:rPr>
        <w:t xml:space="preserve">Experience in meeting preparation and facilitation (both virtual and in-person) preferred</w:t>
      </w:r>
    </w:p>
    <w:p w:rsidR="00000000" w:rsidDel="00000000" w:rsidP="00000000" w:rsidRDefault="00000000" w:rsidRPr="00000000" w14:paraId="0000000E">
      <w:pPr>
        <w:shd w:fill="ffffff" w:val="clear"/>
        <w:spacing w:before="120" w:line="360" w:lineRule="auto"/>
        <w:rPr>
          <w:b w:val="1"/>
        </w:rPr>
      </w:pPr>
      <w:r w:rsidDel="00000000" w:rsidR="00000000" w:rsidRPr="00000000">
        <w:rPr>
          <w:b w:val="1"/>
          <w:rtl w:val="0"/>
        </w:rPr>
        <w:t xml:space="preserve">Skills:</w:t>
      </w:r>
    </w:p>
    <w:p w:rsidR="00000000" w:rsidDel="00000000" w:rsidP="00000000" w:rsidRDefault="00000000" w:rsidRPr="00000000" w14:paraId="0000000F">
      <w:pPr>
        <w:numPr>
          <w:ilvl w:val="0"/>
          <w:numId w:val="2"/>
        </w:numPr>
        <w:spacing w:after="0" w:afterAutospacing="0" w:before="120" w:line="252.00000000000003" w:lineRule="auto"/>
        <w:ind w:left="720" w:hanging="360"/>
        <w:rPr>
          <w:color w:val="000000"/>
        </w:rPr>
      </w:pPr>
      <w:r w:rsidDel="00000000" w:rsidR="00000000" w:rsidRPr="00000000">
        <w:rPr>
          <w:rtl w:val="0"/>
        </w:rPr>
        <w:t xml:space="preserve">Strong </w:t>
      </w:r>
      <w:r w:rsidDel="00000000" w:rsidR="00000000" w:rsidRPr="00000000">
        <w:rPr>
          <w:rtl w:val="0"/>
        </w:rPr>
        <w:t xml:space="preserve">interpersonal</w:t>
      </w:r>
      <w:r w:rsidDel="00000000" w:rsidR="00000000" w:rsidRPr="00000000">
        <w:rPr>
          <w:rtl w:val="0"/>
        </w:rPr>
        <w:t xml:space="preserve">, organization, and communication skills.</w:t>
      </w:r>
    </w:p>
    <w:p w:rsidR="00000000" w:rsidDel="00000000" w:rsidP="00000000" w:rsidRDefault="00000000" w:rsidRPr="00000000" w14:paraId="00000010">
      <w:pPr>
        <w:numPr>
          <w:ilvl w:val="0"/>
          <w:numId w:val="2"/>
        </w:numPr>
        <w:spacing w:after="0" w:afterAutospacing="0" w:before="0" w:beforeAutospacing="0" w:line="252.00000000000003" w:lineRule="auto"/>
        <w:ind w:left="720" w:hanging="360"/>
        <w:rPr>
          <w:color w:val="000000"/>
        </w:rPr>
      </w:pPr>
      <w:r w:rsidDel="00000000" w:rsidR="00000000" w:rsidRPr="00000000">
        <w:rPr>
          <w:rtl w:val="0"/>
        </w:rPr>
        <w:t xml:space="preserve">Familiarity with Google web-based office suite (Docs, Sheets, Drive)Windows computer operating systems.</w:t>
      </w:r>
    </w:p>
    <w:p w:rsidR="00000000" w:rsidDel="00000000" w:rsidP="00000000" w:rsidRDefault="00000000" w:rsidRPr="00000000" w14:paraId="00000011">
      <w:pPr>
        <w:numPr>
          <w:ilvl w:val="0"/>
          <w:numId w:val="2"/>
        </w:numPr>
        <w:spacing w:after="0" w:afterAutospacing="0" w:before="0" w:beforeAutospacing="0" w:line="252.00000000000003" w:lineRule="auto"/>
        <w:ind w:left="720" w:hanging="360"/>
        <w:rPr>
          <w:color w:val="000000"/>
        </w:rPr>
      </w:pPr>
      <w:r w:rsidDel="00000000" w:rsidR="00000000" w:rsidRPr="00000000">
        <w:rPr>
          <w:rtl w:val="0"/>
        </w:rPr>
        <w:t xml:space="preserve">Familiarity with Microsoft Office Software (Word, Excel, Publisher, PowerPoint).</w:t>
      </w:r>
    </w:p>
    <w:p w:rsidR="00000000" w:rsidDel="00000000" w:rsidP="00000000" w:rsidRDefault="00000000" w:rsidRPr="00000000" w14:paraId="00000012">
      <w:pPr>
        <w:numPr>
          <w:ilvl w:val="0"/>
          <w:numId w:val="2"/>
        </w:numPr>
        <w:spacing w:after="0" w:afterAutospacing="0" w:before="0" w:beforeAutospacing="0" w:line="252.00000000000003" w:lineRule="auto"/>
        <w:ind w:left="720" w:hanging="360"/>
        <w:rPr>
          <w:color w:val="000000"/>
        </w:rPr>
      </w:pPr>
      <w:r w:rsidDel="00000000" w:rsidR="00000000" w:rsidRPr="00000000">
        <w:rPr>
          <w:rtl w:val="0"/>
        </w:rPr>
        <w:t xml:space="preserve">Strong writing/editing skills.</w:t>
      </w:r>
    </w:p>
    <w:p w:rsidR="00000000" w:rsidDel="00000000" w:rsidP="00000000" w:rsidRDefault="00000000" w:rsidRPr="00000000" w14:paraId="00000013">
      <w:pPr>
        <w:numPr>
          <w:ilvl w:val="0"/>
          <w:numId w:val="2"/>
        </w:numPr>
        <w:spacing w:after="0" w:afterAutospacing="0" w:before="0" w:beforeAutospacing="0" w:line="252.00000000000003" w:lineRule="auto"/>
        <w:ind w:left="720" w:hanging="360"/>
        <w:rPr>
          <w:color w:val="000000"/>
        </w:rPr>
      </w:pPr>
      <w:r w:rsidDel="00000000" w:rsidR="00000000" w:rsidRPr="00000000">
        <w:rPr>
          <w:rtl w:val="0"/>
        </w:rPr>
        <w:t xml:space="preserve">Detail Oriented</w:t>
      </w:r>
    </w:p>
    <w:p w:rsidR="00000000" w:rsidDel="00000000" w:rsidP="00000000" w:rsidRDefault="00000000" w:rsidRPr="00000000" w14:paraId="00000014">
      <w:pPr>
        <w:numPr>
          <w:ilvl w:val="0"/>
          <w:numId w:val="2"/>
        </w:numPr>
        <w:spacing w:after="160" w:before="0" w:beforeAutospacing="0" w:line="252.00000000000003" w:lineRule="auto"/>
        <w:ind w:left="720" w:hanging="360"/>
        <w:rPr>
          <w:color w:val="000000"/>
        </w:rPr>
      </w:pPr>
      <w:r w:rsidDel="00000000" w:rsidR="00000000" w:rsidRPr="00000000">
        <w:rPr>
          <w:rtl w:val="0"/>
        </w:rPr>
        <w:t xml:space="preserve">Proactive; ability to work independently</w:t>
      </w:r>
    </w:p>
    <w:p w:rsidR="00000000" w:rsidDel="00000000" w:rsidP="00000000" w:rsidRDefault="00000000" w:rsidRPr="00000000" w14:paraId="00000015">
      <w:pPr>
        <w:shd w:fill="ffffff" w:val="clear"/>
        <w:spacing w:before="120" w:line="360" w:lineRule="auto"/>
        <w:rPr>
          <w:b w:val="1"/>
        </w:rPr>
      </w:pPr>
      <w:r w:rsidDel="00000000" w:rsidR="00000000" w:rsidRPr="00000000">
        <w:rPr>
          <w:b w:val="1"/>
          <w:rtl w:val="0"/>
        </w:rPr>
        <w:t xml:space="preserve"> </w:t>
      </w:r>
    </w:p>
    <w:p w:rsidR="00000000" w:rsidDel="00000000" w:rsidP="00000000" w:rsidRDefault="00000000" w:rsidRPr="00000000" w14:paraId="00000016">
      <w:pPr>
        <w:shd w:fill="ffffff" w:val="clear"/>
        <w:spacing w:before="120" w:line="360" w:lineRule="auto"/>
        <w:rPr/>
      </w:pPr>
      <w:r w:rsidDel="00000000" w:rsidR="00000000" w:rsidRPr="00000000">
        <w:rPr>
          <w:b w:val="1"/>
          <w:rtl w:val="0"/>
        </w:rPr>
        <w:t xml:space="preserve">Hours/week: </w:t>
      </w:r>
      <w:r w:rsidDel="00000000" w:rsidR="00000000" w:rsidRPr="00000000">
        <w:rPr>
          <w:rtl w:val="0"/>
        </w:rPr>
        <w:t xml:space="preserve">10-15 hours</w:t>
      </w:r>
      <w:r w:rsidDel="00000000" w:rsidR="00000000" w:rsidRPr="00000000">
        <w:rPr>
          <w:rtl w:val="0"/>
        </w:rPr>
        <w:t xml:space="preserve"> (15 preferred) Must be available to work within the 9 am to 5 pm, M-F work week.</w:t>
      </w:r>
    </w:p>
    <w:p w:rsidR="00000000" w:rsidDel="00000000" w:rsidP="00000000" w:rsidRDefault="00000000" w:rsidRPr="00000000" w14:paraId="00000017">
      <w:pPr>
        <w:shd w:fill="ffffff" w:val="clear"/>
        <w:spacing w:before="120" w:line="360" w:lineRule="auto"/>
        <w:rPr/>
      </w:pPr>
      <w:r w:rsidDel="00000000" w:rsidR="00000000" w:rsidRPr="00000000">
        <w:rPr>
          <w:b w:val="1"/>
          <w:rtl w:val="0"/>
        </w:rPr>
        <w:t xml:space="preserve">Pay Rate/hr: </w:t>
      </w:r>
      <w:r w:rsidDel="00000000" w:rsidR="00000000" w:rsidRPr="00000000">
        <w:rPr>
          <w:rtl w:val="0"/>
        </w:rPr>
        <w:t xml:space="preserve">$22.55</w:t>
      </w:r>
    </w:p>
    <w:p w:rsidR="00000000" w:rsidDel="00000000" w:rsidP="00000000" w:rsidRDefault="00000000" w:rsidRPr="00000000" w14:paraId="00000018">
      <w:pPr>
        <w:shd w:fill="ffffff" w:val="clear"/>
        <w:spacing w:before="120" w:line="360" w:lineRule="auto"/>
        <w:rPr>
          <w:b w:val="1"/>
        </w:rPr>
      </w:pPr>
      <w:r w:rsidDel="00000000" w:rsidR="00000000" w:rsidRPr="00000000">
        <w:rPr>
          <w:b w:val="1"/>
          <w:rtl w:val="0"/>
        </w:rPr>
        <w:t xml:space="preserve">Benefits: </w:t>
      </w: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19">
      <w:pPr>
        <w:shd w:fill="ffffff" w:val="clear"/>
        <w:spacing w:before="120" w:line="360" w:lineRule="auto"/>
        <w:rPr>
          <w:b w:val="1"/>
        </w:rPr>
      </w:pPr>
      <w:r w:rsidDel="00000000" w:rsidR="00000000" w:rsidRPr="00000000">
        <w:rPr>
          <w:b w:val="1"/>
          <w:rtl w:val="0"/>
        </w:rPr>
        <w:t xml:space="preserve">Advertised Physical Requirements:</w:t>
      </w:r>
    </w:p>
    <w:p w:rsidR="00000000" w:rsidDel="00000000" w:rsidP="00000000" w:rsidRDefault="00000000" w:rsidRPr="00000000" w14:paraId="0000001A">
      <w:pPr>
        <w:shd w:fill="ffffff" w:val="clear"/>
        <w:spacing w:before="120" w:line="360" w:lineRule="auto"/>
        <w:rPr/>
      </w:pPr>
      <w:r w:rsidDel="00000000" w:rsidR="00000000" w:rsidRPr="00000000">
        <w:rPr>
          <w:rtl w:val="0"/>
        </w:rPr>
        <w:t xml:space="preserve">Standard office environment. Must be able to bend, stoop, carry, climb stairs, lift and move 50 pounds or more, walk to various campus offices, grasp objects with fingers or hands, type, hear and speak clear concise English.</w:t>
      </w:r>
    </w:p>
    <w:p w:rsidR="00000000" w:rsidDel="00000000" w:rsidP="00000000" w:rsidRDefault="00000000" w:rsidRPr="00000000" w14:paraId="0000001B">
      <w:pPr>
        <w:shd w:fill="ffffff" w:val="clear"/>
        <w:spacing w:before="120" w:line="360" w:lineRule="auto"/>
        <w:rPr>
          <w:b w:val="1"/>
        </w:rPr>
      </w:pPr>
      <w:r w:rsidDel="00000000" w:rsidR="00000000" w:rsidRPr="00000000">
        <w:rPr>
          <w:b w:val="1"/>
          <w:rtl w:val="0"/>
        </w:rPr>
        <w:t xml:space="preserve"> </w:t>
      </w:r>
    </w:p>
    <w:p w:rsidR="00000000" w:rsidDel="00000000" w:rsidP="00000000" w:rsidRDefault="00000000" w:rsidRPr="00000000" w14:paraId="0000001C">
      <w:pPr>
        <w:shd w:fill="ffffff" w:val="clear"/>
        <w:spacing w:before="120" w:line="360" w:lineRule="auto"/>
        <w:rPr>
          <w:b w:val="1"/>
        </w:rPr>
      </w:pPr>
      <w:r w:rsidDel="00000000" w:rsidR="00000000" w:rsidRPr="00000000">
        <w:rPr>
          <w:b w:val="1"/>
          <w:rtl w:val="0"/>
        </w:rPr>
        <w:t xml:space="preserve">To apply go to: </w:t>
      </w:r>
      <w:hyperlink r:id="rId6">
        <w:r w:rsidDel="00000000" w:rsidR="00000000" w:rsidRPr="00000000">
          <w:rPr>
            <w:b w:val="1"/>
            <w:color w:val="1155cc"/>
            <w:u w:val="single"/>
            <w:rtl w:val="0"/>
          </w:rPr>
          <w:t xml:space="preserve">https://forms.gle/RapyLcp6xa4qCavs5</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D">
      <w:pPr>
        <w:shd w:fill="ffffff" w:val="clear"/>
        <w:spacing w:before="120" w:line="360" w:lineRule="auto"/>
        <w:rPr>
          <w:b w:val="1"/>
        </w:rPr>
      </w:pPr>
      <w:r w:rsidDel="00000000" w:rsidR="00000000" w:rsidRPr="00000000">
        <w:rPr>
          <w:b w:val="1"/>
          <w:u w:val="single"/>
          <w:rtl w:val="0"/>
        </w:rPr>
        <w:t xml:space="preserve">Application deadline</w:t>
      </w:r>
      <w:r w:rsidDel="00000000" w:rsidR="00000000" w:rsidRPr="00000000">
        <w:rPr>
          <w:b w:val="1"/>
          <w:rtl w:val="0"/>
        </w:rPr>
        <w:t xml:space="preserve">: September 1, 2020 </w:t>
      </w:r>
    </w:p>
    <w:p w:rsidR="00000000" w:rsidDel="00000000" w:rsidP="00000000" w:rsidRDefault="00000000" w:rsidRPr="00000000" w14:paraId="0000001E">
      <w:pPr>
        <w:shd w:fill="ffffff" w:val="clear"/>
        <w:spacing w:before="120" w:line="360" w:lineRule="auto"/>
        <w:rPr>
          <w:b w:val="1"/>
        </w:rPr>
      </w:pPr>
      <w:r w:rsidDel="00000000" w:rsidR="00000000" w:rsidRPr="00000000">
        <w:rPr>
          <w:b w:val="1"/>
          <w:rtl w:val="0"/>
        </w:rPr>
        <w:t xml:space="preserve">For any questions or concerns regarding the position, please contact Sarah Gruza at </w:t>
      </w:r>
    </w:p>
    <w:p w:rsidR="00000000" w:rsidDel="00000000" w:rsidP="00000000" w:rsidRDefault="00000000" w:rsidRPr="00000000" w14:paraId="0000001F">
      <w:pPr>
        <w:shd w:fill="ffffff" w:val="clear"/>
        <w:spacing w:before="120" w:line="360" w:lineRule="auto"/>
        <w:rPr>
          <w:b w:val="1"/>
        </w:rPr>
      </w:pPr>
      <w:hyperlink r:id="rId7">
        <w:r w:rsidDel="00000000" w:rsidR="00000000" w:rsidRPr="00000000">
          <w:rPr>
            <w:b w:val="1"/>
            <w:rtl w:val="0"/>
          </w:rPr>
          <w:t xml:space="preserve">s</w:t>
        </w:r>
      </w:hyperlink>
      <w:r w:rsidDel="00000000" w:rsidR="00000000" w:rsidRPr="00000000">
        <w:rPr>
          <w:b w:val="1"/>
          <w:rtl w:val="0"/>
        </w:rPr>
        <w:t xml:space="preserve">fgruza@gmail.com</w:t>
      </w:r>
      <w:r w:rsidDel="00000000" w:rsidR="00000000" w:rsidRPr="00000000">
        <w:rPr>
          <w:rtl w:val="0"/>
        </w:rPr>
      </w:r>
    </w:p>
    <w:p w:rsidR="00000000" w:rsidDel="00000000" w:rsidP="00000000" w:rsidRDefault="00000000" w:rsidRPr="00000000" w14:paraId="00000020">
      <w:pPr>
        <w:shd w:fill="ffffff" w:val="clear"/>
        <w:spacing w:before="120" w:line="360" w:lineRule="auto"/>
        <w:rPr/>
      </w:pPr>
      <w:r w:rsidDel="00000000" w:rsidR="00000000" w:rsidRPr="00000000">
        <w:rPr>
          <w:rtl w:val="0"/>
        </w:rPr>
        <w:t xml:space="preserve"> </w:t>
      </w:r>
    </w:p>
    <w:p w:rsidR="00000000" w:rsidDel="00000000" w:rsidP="00000000" w:rsidRDefault="00000000" w:rsidRPr="00000000" w14:paraId="00000021">
      <w:pPr>
        <w:shd w:fill="ffffff" w:val="clear"/>
        <w:spacing w:before="120" w:line="360" w:lineRule="auto"/>
        <w:rPr>
          <w:rFonts w:ascii="Roboto" w:cs="Roboto" w:eastAsia="Roboto" w:hAnsi="Roboto"/>
        </w:rPr>
      </w:pPr>
      <w:r w:rsidDel="00000000" w:rsidR="00000000" w:rsidRPr="00000000">
        <w:rPr>
          <w:rtl w:val="0"/>
        </w:rPr>
        <w:t xml:space="preserve">Hiring subject to the availability of funds at the time of hire.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RapyLcp6xa4qCavs5" TargetMode="External"/><Relationship Id="rId7" Type="http://schemas.openxmlformats.org/officeDocument/2006/relationships/hyperlink" Target="mailto:sfgruza@email.arizon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